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2F0C20" w:rsidR="000B6682" w:rsidP="76C96BCA" w:rsidRDefault="0082055F" w14:paraId="0B909268" w14:noSpellErr="1" w14:textId="30B69F2B">
      <w:pPr>
        <w:pStyle w:val="NoSpacing"/>
        <w:jc w:val="center"/>
        <w:rPr>
          <w:rFonts w:ascii="Sassoon Penpals" w:hAnsi="Sassoon Penpals"/>
          <w:b w:val="1"/>
          <w:bCs w:val="1"/>
          <w:sz w:val="72"/>
          <w:szCs w:val="72"/>
        </w:rPr>
      </w:pPr>
      <w:r w:rsidRPr="00A3003D">
        <w:rPr>
          <w:noProof/>
          <w:sz w:val="40"/>
          <w:lang w:eastAsia="en-GB"/>
        </w:rPr>
        <w:drawing>
          <wp:anchor distT="0" distB="0" distL="114300" distR="114300" simplePos="0" relativeHeight="251661312" behindDoc="0" locked="0" layoutInCell="1" allowOverlap="1" wp14:anchorId="211C405C" wp14:editId="5F3338A4">
            <wp:simplePos x="0" y="0"/>
            <wp:positionH relativeFrom="margin">
              <wp:align>right</wp:align>
            </wp:positionH>
            <wp:positionV relativeFrom="paragraph">
              <wp:posOffset>41</wp:posOffset>
            </wp:positionV>
            <wp:extent cx="503962" cy="50074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62" cy="50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003D">
        <w:rPr>
          <w:noProof/>
          <w:sz w:val="40"/>
          <w:lang w:eastAsia="en-GB"/>
        </w:rPr>
        <w:drawing>
          <wp:anchor distT="0" distB="0" distL="114300" distR="114300" simplePos="0" relativeHeight="251659264" behindDoc="0" locked="0" layoutInCell="1" allowOverlap="1" wp14:anchorId="1A46E5E9" wp14:editId="4D08A1C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03962" cy="50074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62" cy="50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76C96BCA" w:rsidR="000B6682">
        <w:rPr>
          <w:rFonts w:ascii="Sassoon Penpals" w:hAnsi="Sassoon Penpals"/>
          <w:b w:val="1"/>
          <w:bCs w:val="1"/>
          <w:sz w:val="72"/>
          <w:szCs w:val="72"/>
        </w:rPr>
        <w:t xml:space="preserve">Supporting </w:t>
      </w:r>
      <w:r w:rsidRPr="76C96BCA" w:rsidR="001578BD">
        <w:rPr>
          <w:rFonts w:ascii="Sassoon Penpals" w:hAnsi="Sassoon Penpals"/>
          <w:b w:val="1"/>
          <w:bCs w:val="1"/>
          <w:sz w:val="72"/>
          <w:szCs w:val="72"/>
        </w:rPr>
        <w:t>Learners with SEND</w:t>
      </w:r>
      <w:r w:rsidRPr="76C96BCA" w:rsidR="000B6682">
        <w:rPr>
          <w:rFonts w:ascii="Sassoon Penpals" w:hAnsi="Sassoon Penpals"/>
          <w:b w:val="1"/>
          <w:bCs w:val="1"/>
          <w:sz w:val="72"/>
          <w:szCs w:val="72"/>
        </w:rPr>
        <w:t xml:space="preserve"> in </w:t>
      </w:r>
      <w:r w:rsidRPr="76C96BCA" w:rsidR="0000177C">
        <w:rPr>
          <w:rFonts w:ascii="Sassoon Penpals" w:hAnsi="Sassoon Penpals"/>
          <w:b w:val="1"/>
          <w:bCs w:val="1"/>
          <w:sz w:val="72"/>
          <w:szCs w:val="72"/>
        </w:rPr>
        <w:t>RE</w:t>
      </w:r>
      <w:r w:rsidRPr="76C96BCA" w:rsidR="7CE82CB6">
        <w:rPr>
          <w:rFonts w:ascii="Sassoon Penpals" w:hAnsi="Sassoon Penpals"/>
          <w:b w:val="1"/>
          <w:bCs w:val="1"/>
          <w:sz w:val="72"/>
          <w:szCs w:val="72"/>
        </w:rPr>
        <w:t xml:space="preserve"> and Worldviews</w:t>
      </w:r>
    </w:p>
    <w:tbl>
      <w:tblPr>
        <w:tblStyle w:val="TableGrid"/>
        <w:tblpPr w:leftFromText="180" w:rightFromText="180" w:vertAnchor="page" w:horzAnchor="margin" w:tblpY="1904"/>
        <w:tblW w:w="0" w:type="auto"/>
        <w:tblLook w:val="04A0" w:firstRow="1" w:lastRow="0" w:firstColumn="1" w:lastColumn="0" w:noHBand="0" w:noVBand="1"/>
      </w:tblPr>
      <w:tblGrid>
        <w:gridCol w:w="3397"/>
        <w:gridCol w:w="11991"/>
      </w:tblGrid>
      <w:tr w:rsidRPr="000B6682" w:rsidR="000B6682" w:rsidTr="76C96BCA" w14:paraId="5C8D036F" w14:textId="77777777">
        <w:tc>
          <w:tcPr>
            <w:tcW w:w="3397" w:type="dxa"/>
            <w:tcMar/>
            <w:vAlign w:val="center"/>
          </w:tcPr>
          <w:p w:rsidRPr="000B6682" w:rsidR="000B6682" w:rsidP="002F0C20" w:rsidRDefault="000B6682" w14:paraId="444D695C" w14:textId="77777777">
            <w:pPr>
              <w:pStyle w:val="NoSpacing"/>
              <w:jc w:val="center"/>
              <w:rPr>
                <w:rFonts w:ascii="Sassoon Penpals" w:hAnsi="Sassoon Penpals"/>
                <w:b/>
                <w:sz w:val="32"/>
              </w:rPr>
            </w:pPr>
            <w:r w:rsidRPr="000B6682">
              <w:rPr>
                <w:rFonts w:ascii="Sassoon Penpals" w:hAnsi="Sassoon Penpals"/>
                <w:b/>
                <w:sz w:val="32"/>
              </w:rPr>
              <w:t>Creating an inclusive environment</w:t>
            </w:r>
          </w:p>
        </w:tc>
        <w:tc>
          <w:tcPr>
            <w:tcW w:w="11991" w:type="dxa"/>
            <w:tcMar/>
          </w:tcPr>
          <w:p w:rsidR="000B6682" w:rsidP="76C96BCA" w:rsidRDefault="004D41DD" w14:paraId="68CFD67F" w14:noSpellErr="1" w14:textId="62E0DF26">
            <w:pPr>
              <w:pStyle w:val="NoSpacing"/>
              <w:numPr>
                <w:ilvl w:val="0"/>
                <w:numId w:val="9"/>
              </w:numPr>
              <w:rPr>
                <w:rFonts w:ascii="Sassoon Penpals" w:hAnsi="Sassoon Penpals"/>
                <w:sz w:val="32"/>
                <w:szCs w:val="32"/>
              </w:rPr>
            </w:pPr>
            <w:r w:rsidRPr="76C96BCA" w:rsidR="004D41DD">
              <w:rPr>
                <w:rFonts w:ascii="Sassoon Penpals" w:hAnsi="Sassoon Penpals"/>
                <w:sz w:val="32"/>
                <w:szCs w:val="32"/>
              </w:rPr>
              <w:t xml:space="preserve">Opportunities given throughout the school week (during British Values, assemblies) to increase children’s opportunities to learn and retrieve </w:t>
            </w:r>
            <w:r w:rsidRPr="76C96BCA" w:rsidR="0000177C">
              <w:rPr>
                <w:rFonts w:ascii="Sassoon Penpals" w:hAnsi="Sassoon Penpals"/>
                <w:sz w:val="32"/>
                <w:szCs w:val="32"/>
              </w:rPr>
              <w:t>RE</w:t>
            </w:r>
            <w:r w:rsidRPr="76C96BCA" w:rsidR="1A1C1774">
              <w:rPr>
                <w:rFonts w:ascii="Sassoon Penpals" w:hAnsi="Sassoon Penpals"/>
                <w:sz w:val="32"/>
                <w:szCs w:val="32"/>
              </w:rPr>
              <w:t xml:space="preserve"> and worldviews</w:t>
            </w:r>
            <w:r w:rsidRPr="76C96BCA" w:rsidR="004D41DD">
              <w:rPr>
                <w:rFonts w:ascii="Sassoon Penpals" w:hAnsi="Sassoon Penpals"/>
                <w:sz w:val="32"/>
                <w:szCs w:val="32"/>
              </w:rPr>
              <w:t xml:space="preserve"> knowledge and experiences.</w:t>
            </w:r>
          </w:p>
          <w:p w:rsidR="004D41DD" w:rsidP="004D41DD" w:rsidRDefault="004D41DD" w14:paraId="0864AB72" w14:textId="77777777">
            <w:pPr>
              <w:pStyle w:val="NoSpacing"/>
              <w:numPr>
                <w:ilvl w:val="0"/>
                <w:numId w:val="9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Consideration given to task differentiation for SEND pupils, through planning, to adapt to the children’s needs (e.g. group work, partner work, pictorial, verbal)</w:t>
            </w:r>
          </w:p>
          <w:p w:rsidRPr="00E93399" w:rsidR="00E93399" w:rsidP="00E93399" w:rsidRDefault="004D41DD" w14:paraId="1911D7B5" w14:textId="77777777">
            <w:pPr>
              <w:pStyle w:val="NoSpacing"/>
              <w:numPr>
                <w:ilvl w:val="0"/>
                <w:numId w:val="9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Use of ICT to support if beneficial</w:t>
            </w:r>
          </w:p>
        </w:tc>
      </w:tr>
      <w:tr w:rsidRPr="000B6682" w:rsidR="000B6682" w:rsidTr="76C96BCA" w14:paraId="0FBDBEBA" w14:textId="77777777">
        <w:tc>
          <w:tcPr>
            <w:tcW w:w="3397" w:type="dxa"/>
            <w:tcMar/>
            <w:vAlign w:val="center"/>
          </w:tcPr>
          <w:p w:rsidRPr="000B6682" w:rsidR="000B6682" w:rsidP="002F0C20" w:rsidRDefault="000B6682" w14:paraId="28C99A82" w14:textId="77777777">
            <w:pPr>
              <w:pStyle w:val="NoSpacing"/>
              <w:jc w:val="center"/>
              <w:rPr>
                <w:rFonts w:ascii="Sassoon Penpals" w:hAnsi="Sassoon Penpals"/>
                <w:b/>
                <w:sz w:val="32"/>
              </w:rPr>
            </w:pPr>
            <w:r w:rsidRPr="000B6682">
              <w:rPr>
                <w:rFonts w:ascii="Sassoon Penpals" w:hAnsi="Sassoon Penpals"/>
                <w:b/>
                <w:sz w:val="32"/>
              </w:rPr>
              <w:t>Curriculum considerations</w:t>
            </w:r>
          </w:p>
        </w:tc>
        <w:tc>
          <w:tcPr>
            <w:tcW w:w="11991" w:type="dxa"/>
            <w:tcMar/>
          </w:tcPr>
          <w:p w:rsidR="002F0C20" w:rsidP="004D41DD" w:rsidRDefault="004D41DD" w14:paraId="59393741" w14:textId="081EDE61">
            <w:pPr>
              <w:pStyle w:val="NoSpacing"/>
              <w:numPr>
                <w:ilvl w:val="0"/>
                <w:numId w:val="9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 xml:space="preserve">All learners given the opportunity to learn and discuss the same concepts in </w:t>
            </w:r>
            <w:r w:rsidR="0000177C">
              <w:rPr>
                <w:rFonts w:ascii="Sassoon Penpals" w:hAnsi="Sassoon Penpals"/>
                <w:sz w:val="32"/>
              </w:rPr>
              <w:t>RE</w:t>
            </w:r>
          </w:p>
          <w:p w:rsidR="004D41DD" w:rsidP="004D41DD" w:rsidRDefault="004D41DD" w14:paraId="0309A424" w14:textId="77777777">
            <w:pPr>
              <w:pStyle w:val="NoSpacing"/>
              <w:numPr>
                <w:ilvl w:val="0"/>
                <w:numId w:val="9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Differentiation used as necessary to adapt to individual needs and learning styles.</w:t>
            </w:r>
          </w:p>
          <w:p w:rsidR="004D41DD" w:rsidP="004D41DD" w:rsidRDefault="004D41DD" w14:paraId="23EA9F4B" w14:textId="6C617D74">
            <w:pPr>
              <w:pStyle w:val="NoSpacing"/>
              <w:numPr>
                <w:ilvl w:val="0"/>
                <w:numId w:val="9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Correct terminology used an embedded across the school to ensure consistency</w:t>
            </w:r>
            <w:r w:rsidR="002F0907">
              <w:rPr>
                <w:rFonts w:ascii="Sassoon Penpals" w:hAnsi="Sassoon Penpals"/>
                <w:sz w:val="32"/>
              </w:rPr>
              <w:t>.</w:t>
            </w:r>
          </w:p>
          <w:p w:rsidRPr="000B6682" w:rsidR="004D41DD" w:rsidP="004D41DD" w:rsidRDefault="004D41DD" w14:paraId="7AEDCC26" w14:textId="77777777">
            <w:pPr>
              <w:pStyle w:val="NoSpacing"/>
              <w:numPr>
                <w:ilvl w:val="0"/>
                <w:numId w:val="9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Use of ICT to support if beneficial</w:t>
            </w:r>
          </w:p>
        </w:tc>
      </w:tr>
      <w:tr w:rsidRPr="000B6682" w:rsidR="000B6682" w:rsidTr="76C96BCA" w14:paraId="62F070CB" w14:textId="77777777">
        <w:tc>
          <w:tcPr>
            <w:tcW w:w="3397" w:type="dxa"/>
            <w:tcMar/>
            <w:vAlign w:val="center"/>
          </w:tcPr>
          <w:p w:rsidRPr="000B6682" w:rsidR="000B6682" w:rsidP="002F0C20" w:rsidRDefault="000B6682" w14:paraId="7D4A8EDA" w14:textId="77777777">
            <w:pPr>
              <w:pStyle w:val="NoSpacing"/>
              <w:jc w:val="center"/>
              <w:rPr>
                <w:rFonts w:ascii="Sassoon Penpals" w:hAnsi="Sassoon Penpals"/>
                <w:b/>
                <w:sz w:val="32"/>
              </w:rPr>
            </w:pPr>
            <w:r w:rsidRPr="000B6682">
              <w:rPr>
                <w:rFonts w:ascii="Sassoon Penpals" w:hAnsi="Sassoon Penpals"/>
                <w:b/>
                <w:sz w:val="32"/>
              </w:rPr>
              <w:t>Strategies to scaffold learning</w:t>
            </w:r>
          </w:p>
        </w:tc>
        <w:tc>
          <w:tcPr>
            <w:tcW w:w="11991" w:type="dxa"/>
            <w:tcMar/>
          </w:tcPr>
          <w:p w:rsidR="004D41DD" w:rsidP="004D41DD" w:rsidRDefault="004D41DD" w14:paraId="3057449F" w14:textId="77777777">
            <w:pPr>
              <w:pStyle w:val="NoSpacing"/>
              <w:rPr>
                <w:rFonts w:ascii="Sassoon Penpals" w:hAnsi="Sassoon Penpals"/>
                <w:sz w:val="32"/>
                <w:u w:val="single"/>
              </w:rPr>
            </w:pPr>
            <w:r w:rsidRPr="002F0C20">
              <w:rPr>
                <w:rFonts w:ascii="Sassoon Penpals" w:hAnsi="Sassoon Penpals"/>
                <w:sz w:val="32"/>
                <w:u w:val="single"/>
              </w:rPr>
              <w:t>Learners who struggle with attention:</w:t>
            </w:r>
          </w:p>
          <w:p w:rsidRPr="002F0C20" w:rsidR="004D41DD" w:rsidP="004D41DD" w:rsidRDefault="004D41DD" w14:paraId="1EF05251" w14:textId="2345EFAE">
            <w:pPr>
              <w:pStyle w:val="NoSpacing"/>
              <w:numPr>
                <w:ilvl w:val="0"/>
                <w:numId w:val="2"/>
              </w:numPr>
              <w:rPr>
                <w:rFonts w:ascii="Sassoon Penpals" w:hAnsi="Sassoon Penpals"/>
                <w:sz w:val="32"/>
              </w:rPr>
            </w:pPr>
            <w:r w:rsidRPr="002F0C20">
              <w:rPr>
                <w:rFonts w:ascii="Sassoon Penpals" w:hAnsi="Sassoon Penpals"/>
                <w:sz w:val="32"/>
              </w:rPr>
              <w:t>Adaptations to the learning environment to maximise their ability to attend to the teacher and access resources</w:t>
            </w:r>
            <w:r w:rsidR="0000177C">
              <w:rPr>
                <w:rFonts w:ascii="Sassoon Penpals" w:hAnsi="Sassoon Penpals"/>
                <w:sz w:val="32"/>
              </w:rPr>
              <w:t>.</w:t>
            </w:r>
          </w:p>
          <w:p w:rsidRPr="004D41DD" w:rsidR="004D41DD" w:rsidP="004D41DD" w:rsidRDefault="004D41DD" w14:paraId="0492BD01" w14:textId="05AF0C8B">
            <w:pPr>
              <w:pStyle w:val="NoSpacing"/>
              <w:numPr>
                <w:ilvl w:val="0"/>
                <w:numId w:val="2"/>
              </w:numPr>
              <w:rPr>
                <w:rFonts w:ascii="Sassoon Penpals" w:hAnsi="Sassoon Penpals"/>
                <w:sz w:val="32"/>
              </w:rPr>
            </w:pPr>
            <w:r w:rsidRPr="002F0C20">
              <w:rPr>
                <w:rFonts w:ascii="Sassoon Penpals" w:hAnsi="Sassoon Penpals"/>
                <w:sz w:val="32"/>
              </w:rPr>
              <w:t>Consider the length of teaching input</w:t>
            </w:r>
            <w:r w:rsidR="00F333B9">
              <w:rPr>
                <w:rFonts w:ascii="Sassoon Penpals" w:hAnsi="Sassoon Penpals"/>
                <w:sz w:val="32"/>
              </w:rPr>
              <w:t>.</w:t>
            </w:r>
          </w:p>
          <w:p w:rsidR="004D41DD" w:rsidP="004D41DD" w:rsidRDefault="004D41DD" w14:paraId="0C697F19" w14:textId="7C5FEEC9">
            <w:pPr>
              <w:pStyle w:val="NoSpacing"/>
              <w:numPr>
                <w:ilvl w:val="0"/>
                <w:numId w:val="2"/>
              </w:numPr>
              <w:rPr>
                <w:rFonts w:ascii="Sassoon Penpals" w:hAnsi="Sassoon Penpals"/>
                <w:sz w:val="32"/>
              </w:rPr>
            </w:pPr>
            <w:r w:rsidRPr="002F0C20">
              <w:rPr>
                <w:rFonts w:ascii="Sassoon Penpals" w:hAnsi="Sassoon Penpals"/>
                <w:sz w:val="32"/>
              </w:rPr>
              <w:t>Learners given short, manageable bursts of learning to help structure their attention</w:t>
            </w:r>
            <w:r w:rsidR="002F0907">
              <w:rPr>
                <w:rFonts w:ascii="Sassoon Penpals" w:hAnsi="Sassoon Penpals"/>
                <w:sz w:val="32"/>
              </w:rPr>
              <w:t>.</w:t>
            </w:r>
          </w:p>
          <w:p w:rsidR="004D41DD" w:rsidP="004D41DD" w:rsidRDefault="004D41DD" w14:paraId="463D8A3E" w14:textId="0758953A">
            <w:pPr>
              <w:pStyle w:val="NoSpacing"/>
              <w:numPr>
                <w:ilvl w:val="0"/>
                <w:numId w:val="2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Use of TA where needed to support children and keep them on task</w:t>
            </w:r>
            <w:r w:rsidR="002F0907">
              <w:rPr>
                <w:rFonts w:ascii="Sassoon Penpals" w:hAnsi="Sassoon Penpals"/>
                <w:sz w:val="32"/>
              </w:rPr>
              <w:t>.</w:t>
            </w:r>
          </w:p>
          <w:p w:rsidR="004D41DD" w:rsidP="004D41DD" w:rsidRDefault="004D41DD" w14:paraId="41ED5426" w14:textId="77777777">
            <w:pPr>
              <w:pStyle w:val="NoSpacing"/>
              <w:rPr>
                <w:rFonts w:ascii="Sassoon Penpals" w:hAnsi="Sassoon Penpals"/>
                <w:sz w:val="32"/>
                <w:u w:val="single"/>
              </w:rPr>
            </w:pPr>
            <w:r>
              <w:rPr>
                <w:rFonts w:ascii="Sassoon Penpals" w:hAnsi="Sassoon Penpals"/>
                <w:sz w:val="32"/>
                <w:u w:val="single"/>
              </w:rPr>
              <w:t>L</w:t>
            </w:r>
            <w:r w:rsidRPr="002F0C20">
              <w:rPr>
                <w:rFonts w:ascii="Sassoon Penpals" w:hAnsi="Sassoon Penpals"/>
                <w:sz w:val="32"/>
                <w:u w:val="single"/>
              </w:rPr>
              <w:t>earners who have sensory needs:</w:t>
            </w:r>
          </w:p>
          <w:p w:rsidR="004D41DD" w:rsidP="004D41DD" w:rsidRDefault="004D41DD" w14:paraId="48C217A9" w14:textId="7316AB7F">
            <w:pPr>
              <w:pStyle w:val="NoSpacing"/>
              <w:numPr>
                <w:ilvl w:val="0"/>
                <w:numId w:val="3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Considerations to the size of the group they work in, including individual work, to ensure that children are not overwhelmed</w:t>
            </w:r>
            <w:r w:rsidR="002F0907">
              <w:rPr>
                <w:rFonts w:ascii="Sassoon Penpals" w:hAnsi="Sassoon Penpals"/>
                <w:sz w:val="32"/>
              </w:rPr>
              <w:t>.</w:t>
            </w:r>
          </w:p>
          <w:p w:rsidR="002F0907" w:rsidP="004D41DD" w:rsidRDefault="002F0907" w14:paraId="3AD1EEAC" w14:textId="1FC9FEB9">
            <w:pPr>
              <w:pStyle w:val="NoSpacing"/>
              <w:numPr>
                <w:ilvl w:val="0"/>
                <w:numId w:val="3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Considerations given to the textures and smells of religious artefacts.</w:t>
            </w:r>
          </w:p>
          <w:p w:rsidR="004D41DD" w:rsidP="004D41DD" w:rsidRDefault="004D41DD" w14:paraId="591290C6" w14:textId="77777777">
            <w:pPr>
              <w:pStyle w:val="NoSpacing"/>
              <w:rPr>
                <w:rFonts w:ascii="Sassoon Penpals" w:hAnsi="Sassoon Penpals"/>
                <w:sz w:val="32"/>
                <w:u w:val="single"/>
              </w:rPr>
            </w:pPr>
            <w:r w:rsidRPr="002F0C20">
              <w:rPr>
                <w:rFonts w:ascii="Sassoon Penpals" w:hAnsi="Sassoon Penpals"/>
                <w:sz w:val="32"/>
                <w:u w:val="single"/>
              </w:rPr>
              <w:t>Learners who have literacy difficulties:</w:t>
            </w:r>
          </w:p>
          <w:p w:rsidR="004D41DD" w:rsidP="004D41DD" w:rsidRDefault="004D41DD" w14:paraId="3848E8BA" w14:textId="47BE17C1">
            <w:pPr>
              <w:pStyle w:val="NoSpacing"/>
              <w:numPr>
                <w:ilvl w:val="0"/>
                <w:numId w:val="4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Visual aids and word banks provided as needed</w:t>
            </w:r>
            <w:r w:rsidR="002F0907">
              <w:rPr>
                <w:rFonts w:ascii="Sassoon Penpals" w:hAnsi="Sassoon Penpals"/>
                <w:sz w:val="32"/>
              </w:rPr>
              <w:t>.</w:t>
            </w:r>
          </w:p>
          <w:p w:rsidR="004D41DD" w:rsidP="004D41DD" w:rsidRDefault="004D41DD" w14:paraId="6014F784" w14:textId="62A22140">
            <w:pPr>
              <w:pStyle w:val="NoSpacing"/>
              <w:numPr>
                <w:ilvl w:val="0"/>
                <w:numId w:val="4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Strategies such as modelling and demonstrating used</w:t>
            </w:r>
            <w:r w:rsidR="002F0907">
              <w:rPr>
                <w:rFonts w:ascii="Sassoon Penpals" w:hAnsi="Sassoon Penpals"/>
                <w:sz w:val="32"/>
              </w:rPr>
              <w:t>.</w:t>
            </w:r>
          </w:p>
          <w:p w:rsidR="004D41DD" w:rsidP="004D41DD" w:rsidRDefault="004D41DD" w14:paraId="1F687BE4" w14:textId="0C9A3805">
            <w:pPr>
              <w:pStyle w:val="NoSpacing"/>
              <w:numPr>
                <w:ilvl w:val="0"/>
                <w:numId w:val="4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Verbal and scribed responses used for classroom discussion</w:t>
            </w:r>
            <w:r w:rsidR="002F0907">
              <w:rPr>
                <w:rFonts w:ascii="Sassoon Penpals" w:hAnsi="Sassoon Penpals"/>
                <w:sz w:val="32"/>
              </w:rPr>
              <w:t>.</w:t>
            </w:r>
          </w:p>
          <w:p w:rsidR="004D41DD" w:rsidP="004D41DD" w:rsidRDefault="004D41DD" w14:paraId="066593C0" w14:textId="77777777">
            <w:pPr>
              <w:pStyle w:val="NoSpacing"/>
              <w:rPr>
                <w:rFonts w:ascii="Sassoon Penpals" w:hAnsi="Sassoon Penpals"/>
                <w:sz w:val="32"/>
                <w:u w:val="single"/>
              </w:rPr>
            </w:pPr>
            <w:r w:rsidRPr="002F0C20">
              <w:rPr>
                <w:rFonts w:ascii="Sassoon Penpals" w:hAnsi="Sassoon Penpals"/>
                <w:sz w:val="32"/>
                <w:u w:val="single"/>
              </w:rPr>
              <w:t>Learners who struggle to retain vocabulary:</w:t>
            </w:r>
          </w:p>
          <w:p w:rsidR="004D41DD" w:rsidP="004D41DD" w:rsidRDefault="004D41DD" w14:paraId="01E1EFE4" w14:textId="77777777">
            <w:pPr>
              <w:pStyle w:val="NoSpacing"/>
              <w:numPr>
                <w:ilvl w:val="0"/>
                <w:numId w:val="5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Recapping terminology at the beginning of each lesson</w:t>
            </w:r>
          </w:p>
          <w:p w:rsidR="004D41DD" w:rsidP="004D41DD" w:rsidRDefault="004D41DD" w14:paraId="53BCA7B6" w14:textId="1363C12E">
            <w:pPr>
              <w:pStyle w:val="NoSpacing"/>
              <w:numPr>
                <w:ilvl w:val="0"/>
                <w:numId w:val="5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lastRenderedPageBreak/>
              <w:t>Word banks to support recall</w:t>
            </w:r>
            <w:r w:rsidR="002F0907">
              <w:rPr>
                <w:rFonts w:ascii="Sassoon Penpals" w:hAnsi="Sassoon Penpals"/>
                <w:sz w:val="32"/>
              </w:rPr>
              <w:t>.</w:t>
            </w:r>
            <w:r>
              <w:rPr>
                <w:rFonts w:ascii="Sassoon Penpals" w:hAnsi="Sassoon Penpals"/>
                <w:sz w:val="32"/>
              </w:rPr>
              <w:t xml:space="preserve"> </w:t>
            </w:r>
          </w:p>
          <w:p w:rsidRPr="00884117" w:rsidR="004D41DD" w:rsidP="004D41DD" w:rsidRDefault="004D41DD" w14:paraId="077ADF91" w14:textId="281F49CD">
            <w:pPr>
              <w:pStyle w:val="NoSpacing"/>
              <w:numPr>
                <w:ilvl w:val="0"/>
                <w:numId w:val="5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 xml:space="preserve">Key vocabulary referred to throughout the school day as well as just in </w:t>
            </w:r>
            <w:r w:rsidR="002F0907">
              <w:rPr>
                <w:rFonts w:ascii="Sassoon Penpals" w:hAnsi="Sassoon Penpals"/>
                <w:sz w:val="32"/>
              </w:rPr>
              <w:t>RE</w:t>
            </w:r>
            <w:r>
              <w:rPr>
                <w:rFonts w:ascii="Sassoon Penpals" w:hAnsi="Sassoon Penpals"/>
                <w:sz w:val="32"/>
              </w:rPr>
              <w:t xml:space="preserve"> lessons</w:t>
            </w:r>
            <w:r w:rsidR="002F0907">
              <w:rPr>
                <w:rFonts w:ascii="Sassoon Penpals" w:hAnsi="Sassoon Penpals"/>
                <w:sz w:val="32"/>
              </w:rPr>
              <w:t>.</w:t>
            </w:r>
          </w:p>
          <w:p w:rsidR="004D41DD" w:rsidP="004D41DD" w:rsidRDefault="004D41DD" w14:paraId="0FDF7E1E" w14:textId="77777777">
            <w:pPr>
              <w:pStyle w:val="NoSpacing"/>
              <w:rPr>
                <w:rFonts w:ascii="Sassoon Penpals" w:hAnsi="Sassoon Penpals"/>
                <w:sz w:val="32"/>
                <w:u w:val="single"/>
              </w:rPr>
            </w:pPr>
            <w:r w:rsidRPr="002F0C20">
              <w:rPr>
                <w:rFonts w:ascii="Sassoon Penpals" w:hAnsi="Sassoon Penpals"/>
                <w:sz w:val="32"/>
                <w:u w:val="single"/>
              </w:rPr>
              <w:t>Learners who need addition</w:t>
            </w:r>
            <w:r>
              <w:rPr>
                <w:rFonts w:ascii="Sassoon Penpals" w:hAnsi="Sassoon Penpals"/>
                <w:sz w:val="32"/>
                <w:u w:val="single"/>
              </w:rPr>
              <w:t>al</w:t>
            </w:r>
            <w:r w:rsidRPr="002F0C20">
              <w:rPr>
                <w:rFonts w:ascii="Sassoon Penpals" w:hAnsi="Sassoon Penpals"/>
                <w:sz w:val="32"/>
                <w:u w:val="single"/>
              </w:rPr>
              <w:t xml:space="preserve"> time to support their conceptual understanding:</w:t>
            </w:r>
          </w:p>
          <w:p w:rsidR="004D41DD" w:rsidP="004D41DD" w:rsidRDefault="004D41DD" w14:paraId="0BF60078" w14:textId="535F1450">
            <w:pPr>
              <w:pStyle w:val="NoSpacing"/>
              <w:numPr>
                <w:ilvl w:val="0"/>
                <w:numId w:val="6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Content broken down into small steps to build understanding</w:t>
            </w:r>
            <w:r w:rsidR="002F0907">
              <w:rPr>
                <w:rFonts w:ascii="Sassoon Penpals" w:hAnsi="Sassoon Penpals"/>
                <w:sz w:val="32"/>
              </w:rPr>
              <w:t>.</w:t>
            </w:r>
          </w:p>
          <w:p w:rsidR="004D41DD" w:rsidP="004D41DD" w:rsidRDefault="004D41DD" w14:paraId="777CBE94" w14:textId="019B2EE9">
            <w:pPr>
              <w:pStyle w:val="NoSpacing"/>
              <w:numPr>
                <w:ilvl w:val="0"/>
                <w:numId w:val="6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Now and next cards used</w:t>
            </w:r>
            <w:r w:rsidR="002F0907">
              <w:rPr>
                <w:rFonts w:ascii="Sassoon Penpals" w:hAnsi="Sassoon Penpals"/>
                <w:sz w:val="32"/>
              </w:rPr>
              <w:t>.</w:t>
            </w:r>
          </w:p>
          <w:p w:rsidR="004D41DD" w:rsidP="004D41DD" w:rsidRDefault="004D41DD" w14:paraId="07A81C72" w14:textId="77777777">
            <w:pPr>
              <w:pStyle w:val="NoSpacing"/>
              <w:numPr>
                <w:ilvl w:val="0"/>
                <w:numId w:val="6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Visual timetables and success boards</w:t>
            </w:r>
          </w:p>
          <w:p w:rsidRPr="004D41DD" w:rsidR="002F0C20" w:rsidP="004D41DD" w:rsidRDefault="004D41DD" w14:paraId="5757EB73" w14:textId="77777777">
            <w:pPr>
              <w:pStyle w:val="NoSpacing"/>
              <w:numPr>
                <w:ilvl w:val="0"/>
                <w:numId w:val="6"/>
              </w:numPr>
              <w:rPr>
                <w:rFonts w:ascii="Sassoon Penpals" w:hAnsi="Sassoon Penpals"/>
                <w:sz w:val="32"/>
              </w:rPr>
            </w:pPr>
            <w:r w:rsidRPr="004D41DD">
              <w:rPr>
                <w:rFonts w:ascii="Sassoon Penpals" w:hAnsi="Sassoon Penpals"/>
                <w:sz w:val="32"/>
              </w:rPr>
              <w:t>Maximised opportunities to model, demonstrate and imitate to encourage participation through a scaffolded experience.</w:t>
            </w:r>
          </w:p>
        </w:tc>
      </w:tr>
    </w:tbl>
    <w:p w:rsidRPr="000B6682" w:rsidR="000B6682" w:rsidP="000B6682" w:rsidRDefault="000B6682" w14:paraId="3D2409AB" w14:textId="77777777">
      <w:pPr>
        <w:pStyle w:val="NoSpacing"/>
        <w:jc w:val="center"/>
        <w:rPr>
          <w:rFonts w:ascii="Sassoon Penpals" w:hAnsi="Sassoon Penpals"/>
          <w:sz w:val="32"/>
        </w:rPr>
      </w:pPr>
    </w:p>
    <w:sectPr w:rsidRPr="000B6682" w:rsidR="000B6682" w:rsidSect="000B6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F0C20" w:rsidP="002F0C20" w:rsidRDefault="002F0C20" w14:paraId="06442DE0" w14:textId="77777777">
      <w:pPr>
        <w:spacing w:after="0" w:line="240" w:lineRule="auto"/>
      </w:pPr>
      <w:r>
        <w:separator/>
      </w:r>
    </w:p>
  </w:endnote>
  <w:endnote w:type="continuationSeparator" w:id="0">
    <w:p w:rsidR="002F0C20" w:rsidP="002F0C20" w:rsidRDefault="002F0C20" w14:paraId="00A09F0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F0C20" w:rsidP="002F0C20" w:rsidRDefault="002F0C20" w14:paraId="2A93AA82" w14:textId="77777777">
      <w:pPr>
        <w:spacing w:after="0" w:line="240" w:lineRule="auto"/>
      </w:pPr>
      <w:r>
        <w:separator/>
      </w:r>
    </w:p>
  </w:footnote>
  <w:footnote w:type="continuationSeparator" w:id="0">
    <w:p w:rsidR="002F0C20" w:rsidP="002F0C20" w:rsidRDefault="002F0C20" w14:paraId="7E00F85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D789A"/>
    <w:multiLevelType w:val="hybridMultilevel"/>
    <w:tmpl w:val="D6D2D95E"/>
    <w:lvl w:ilvl="0" w:tplc="B9EC0EE4">
      <w:numFmt w:val="bullet"/>
      <w:lvlText w:val="-"/>
      <w:lvlJc w:val="left"/>
      <w:pPr>
        <w:ind w:left="720" w:hanging="360"/>
      </w:pPr>
      <w:rPr>
        <w:rFonts w:hint="default" w:ascii="Sassoon Penpals" w:hAnsi="Sassoon Penpal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9394E57"/>
    <w:multiLevelType w:val="hybridMultilevel"/>
    <w:tmpl w:val="37F07122"/>
    <w:lvl w:ilvl="0" w:tplc="B9EC0EE4">
      <w:numFmt w:val="bullet"/>
      <w:lvlText w:val="-"/>
      <w:lvlJc w:val="left"/>
      <w:pPr>
        <w:ind w:left="720" w:hanging="360"/>
      </w:pPr>
      <w:rPr>
        <w:rFonts w:hint="default" w:ascii="Sassoon Penpals" w:hAnsi="Sassoon Penpal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7CE1702"/>
    <w:multiLevelType w:val="hybridMultilevel"/>
    <w:tmpl w:val="A36AB81A"/>
    <w:lvl w:ilvl="0" w:tplc="B9EC0EE4">
      <w:numFmt w:val="bullet"/>
      <w:lvlText w:val="-"/>
      <w:lvlJc w:val="left"/>
      <w:pPr>
        <w:ind w:left="720" w:hanging="360"/>
      </w:pPr>
      <w:rPr>
        <w:rFonts w:hint="default" w:ascii="Sassoon Penpals" w:hAnsi="Sassoon Penpal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86B1804"/>
    <w:multiLevelType w:val="hybridMultilevel"/>
    <w:tmpl w:val="1638D2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0DA0AD4"/>
    <w:multiLevelType w:val="hybridMultilevel"/>
    <w:tmpl w:val="2500BE62"/>
    <w:lvl w:ilvl="0" w:tplc="B9EC0EE4">
      <w:numFmt w:val="bullet"/>
      <w:lvlText w:val="-"/>
      <w:lvlJc w:val="left"/>
      <w:pPr>
        <w:ind w:left="720" w:hanging="360"/>
      </w:pPr>
      <w:rPr>
        <w:rFonts w:hint="default" w:ascii="Sassoon Penpals" w:hAnsi="Sassoon Penpal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51A1E82"/>
    <w:multiLevelType w:val="hybridMultilevel"/>
    <w:tmpl w:val="27AAECAC"/>
    <w:lvl w:ilvl="0" w:tplc="B9EC0EE4">
      <w:numFmt w:val="bullet"/>
      <w:lvlText w:val="-"/>
      <w:lvlJc w:val="left"/>
      <w:pPr>
        <w:ind w:left="720" w:hanging="360"/>
      </w:pPr>
      <w:rPr>
        <w:rFonts w:hint="default" w:ascii="Sassoon Penpals" w:hAnsi="Sassoon Penpal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99C0FD6"/>
    <w:multiLevelType w:val="hybridMultilevel"/>
    <w:tmpl w:val="4F32A362"/>
    <w:lvl w:ilvl="0" w:tplc="B9EC0EE4">
      <w:numFmt w:val="bullet"/>
      <w:lvlText w:val="-"/>
      <w:lvlJc w:val="left"/>
      <w:pPr>
        <w:ind w:left="720" w:hanging="360"/>
      </w:pPr>
      <w:rPr>
        <w:rFonts w:hint="default" w:ascii="Sassoon Penpals" w:hAnsi="Sassoon Penpal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B3C2FA7"/>
    <w:multiLevelType w:val="hybridMultilevel"/>
    <w:tmpl w:val="EB025F5A"/>
    <w:lvl w:ilvl="0" w:tplc="64C4192C">
      <w:numFmt w:val="bullet"/>
      <w:lvlText w:val="-"/>
      <w:lvlJc w:val="left"/>
      <w:pPr>
        <w:ind w:left="720" w:hanging="360"/>
      </w:pPr>
      <w:rPr>
        <w:rFonts w:hint="default" w:ascii="Sassoon Penpals" w:hAnsi="Sassoon Penpal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76829F0"/>
    <w:multiLevelType w:val="hybridMultilevel"/>
    <w:tmpl w:val="2D1A8632"/>
    <w:lvl w:ilvl="0" w:tplc="B9EC0EE4">
      <w:numFmt w:val="bullet"/>
      <w:lvlText w:val="-"/>
      <w:lvlJc w:val="left"/>
      <w:pPr>
        <w:ind w:left="720" w:hanging="360"/>
      </w:pPr>
      <w:rPr>
        <w:rFonts w:hint="default" w:ascii="Sassoon Penpals" w:hAnsi="Sassoon Penpal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0214422">
    <w:abstractNumId w:val="3"/>
  </w:num>
  <w:num w:numId="2" w16cid:durableId="478234204">
    <w:abstractNumId w:val="2"/>
  </w:num>
  <w:num w:numId="3" w16cid:durableId="206141560">
    <w:abstractNumId w:val="1"/>
  </w:num>
  <w:num w:numId="4" w16cid:durableId="975261775">
    <w:abstractNumId w:val="8"/>
  </w:num>
  <w:num w:numId="5" w16cid:durableId="913928727">
    <w:abstractNumId w:val="5"/>
  </w:num>
  <w:num w:numId="6" w16cid:durableId="135492338">
    <w:abstractNumId w:val="0"/>
  </w:num>
  <w:num w:numId="7" w16cid:durableId="1784302768">
    <w:abstractNumId w:val="6"/>
  </w:num>
  <w:num w:numId="8" w16cid:durableId="786432347">
    <w:abstractNumId w:val="4"/>
  </w:num>
  <w:num w:numId="9" w16cid:durableId="10339625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dirty"/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682"/>
    <w:rsid w:val="0000177C"/>
    <w:rsid w:val="000B6682"/>
    <w:rsid w:val="001578BD"/>
    <w:rsid w:val="002F0907"/>
    <w:rsid w:val="002F0C20"/>
    <w:rsid w:val="004D41DD"/>
    <w:rsid w:val="0082055F"/>
    <w:rsid w:val="00884117"/>
    <w:rsid w:val="00A04814"/>
    <w:rsid w:val="00B34485"/>
    <w:rsid w:val="00B70B51"/>
    <w:rsid w:val="00B7654A"/>
    <w:rsid w:val="00E93399"/>
    <w:rsid w:val="00F333B9"/>
    <w:rsid w:val="1A1C1774"/>
    <w:rsid w:val="76C96BCA"/>
    <w:rsid w:val="7CE8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B27CAA3"/>
  <w15:chartTrackingRefBased/>
  <w15:docId w15:val="{97277224-E878-4DCE-9229-BF313143A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0B6682"/>
    <w:pPr>
      <w:spacing w:after="0" w:line="240" w:lineRule="auto"/>
    </w:pPr>
  </w:style>
  <w:style w:type="table" w:styleId="TableGrid">
    <w:name w:val="Table Grid"/>
    <w:basedOn w:val="TableNormal"/>
    <w:uiPriority w:val="39"/>
    <w:rsid w:val="000B668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F0C2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F0C20"/>
  </w:style>
  <w:style w:type="paragraph" w:styleId="Footer">
    <w:name w:val="footer"/>
    <w:basedOn w:val="Normal"/>
    <w:link w:val="FooterChar"/>
    <w:uiPriority w:val="99"/>
    <w:unhideWhenUsed/>
    <w:rsid w:val="002F0C2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F0C20"/>
  </w:style>
  <w:style w:type="paragraph" w:styleId="BalloonText">
    <w:name w:val="Balloon Text"/>
    <w:basedOn w:val="Normal"/>
    <w:link w:val="BalloonTextChar"/>
    <w:uiPriority w:val="99"/>
    <w:semiHidden/>
    <w:unhideWhenUsed/>
    <w:rsid w:val="00157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578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D19A448F9FFB4280CE57230F304E75" ma:contentTypeVersion="16" ma:contentTypeDescription="Create a new document." ma:contentTypeScope="" ma:versionID="d6e1429b00cb622f3c13966d7ec3756a">
  <xsd:schema xmlns:xsd="http://www.w3.org/2001/XMLSchema" xmlns:xs="http://www.w3.org/2001/XMLSchema" xmlns:p="http://schemas.microsoft.com/office/2006/metadata/properties" xmlns:ns2="351ced44-bbf7-46fd-802f-bcdc16ea04e1" xmlns:ns3="c867ce24-5624-4ba2-987e-e3a286bb5cca" targetNamespace="http://schemas.microsoft.com/office/2006/metadata/properties" ma:root="true" ma:fieldsID="c305c17332f8d4fd4a98bb6264876c6a" ns2:_="" ns3:_="">
    <xsd:import namespace="351ced44-bbf7-46fd-802f-bcdc16ea04e1"/>
    <xsd:import namespace="c867ce24-5624-4ba2-987e-e3a286bb5c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1ced44-bbf7-46fd-802f-bcdc16ea04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6b39fe8-e3e9-4281-ac49-47d5612152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7ce24-5624-4ba2-987e-e3a286bb5cc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f7037b4-fd7e-418b-9176-3a93fb11a8c6}" ma:internalName="TaxCatchAll" ma:showField="CatchAllData" ma:web="c867ce24-5624-4ba2-987e-e3a286bb5c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1ced44-bbf7-46fd-802f-bcdc16ea04e1">
      <Terms xmlns="http://schemas.microsoft.com/office/infopath/2007/PartnerControls"/>
    </lcf76f155ced4ddcb4097134ff3c332f>
    <TaxCatchAll xmlns="c867ce24-5624-4ba2-987e-e3a286bb5cc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4C92F-85E3-4E92-A212-4D6FB06EA94F}"/>
</file>

<file path=customXml/itemProps2.xml><?xml version="1.0" encoding="utf-8"?>
<ds:datastoreItem xmlns:ds="http://schemas.openxmlformats.org/officeDocument/2006/customXml" ds:itemID="{2657EEC1-0F7B-47F3-A230-1344420F6384}">
  <ds:schemaRefs>
    <ds:schemaRef ds:uri="http://schemas.microsoft.com/office/2006/metadata/properties"/>
    <ds:schemaRef ds:uri="http://schemas.microsoft.com/office/infopath/2007/PartnerControls"/>
    <ds:schemaRef ds:uri="351ced44-bbf7-46fd-802f-bcdc16ea04e1"/>
    <ds:schemaRef ds:uri="c867ce24-5624-4ba2-987e-e3a286bb5cca"/>
  </ds:schemaRefs>
</ds:datastoreItem>
</file>

<file path=customXml/itemProps3.xml><?xml version="1.0" encoding="utf-8"?>
<ds:datastoreItem xmlns:ds="http://schemas.openxmlformats.org/officeDocument/2006/customXml" ds:itemID="{0F9E8115-B28B-4F20-816C-6D9DA91B68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F42A2D-1396-459E-A30D-0DB62D0B654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Rowley, Leanne</dc:creator>
  <cp:keywords/>
  <dc:description/>
  <cp:lastModifiedBy>Miss Everington</cp:lastModifiedBy>
  <cp:revision>3</cp:revision>
  <cp:lastPrinted>2022-02-10T11:40:00Z</cp:lastPrinted>
  <dcterms:created xsi:type="dcterms:W3CDTF">2024-06-03T17:27:00Z</dcterms:created>
  <dcterms:modified xsi:type="dcterms:W3CDTF">2025-10-28T19:57:15Z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0x01010045D19A448F9FFB4280CE57230F304E75</vt:lpwstr>
  </property>
  <property fmtid="{D5CDD505-2E9C-101B-9397-08002B2CF9AE}" pid="3" name="Order">
    <vt:r8>662000</vt:r8>
  </property>
  <property fmtid="{D5CDD505-2E9C-101B-9397-08002B2CF9AE}" pid="4" name="MediaServiceImageTags">
    <vt:lpwstr/>
  </property>
</Properties>
</file>